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24" w:rsidRDefault="00683824" w:rsidP="00683824">
      <w:pPr>
        <w:jc w:val="center"/>
        <w:rPr>
          <w:rFonts w:ascii="Times New Roman" w:eastAsia="Times New Roman" w:hAnsi="Times New Roman" w:cs="Times New Roman"/>
          <w:b/>
          <w:kern w:val="36"/>
        </w:rPr>
      </w:pPr>
      <w:r w:rsidRPr="00683824">
        <w:rPr>
          <w:rFonts w:ascii="Times New Roman" w:eastAsia="Times New Roman" w:hAnsi="Times New Roman" w:cs="Times New Roman"/>
          <w:b/>
          <w:kern w:val="36"/>
        </w:rPr>
        <w:t>2 октября 2024 года установили правила приостановления и прекращения производства по делу в суде из-за призыва, прохождения военной службы или заключения контракт</w:t>
      </w:r>
      <w:proofErr w:type="gramStart"/>
      <w:r w:rsidRPr="00683824">
        <w:rPr>
          <w:rFonts w:ascii="Times New Roman" w:eastAsia="Times New Roman" w:hAnsi="Times New Roman" w:cs="Times New Roman"/>
          <w:b/>
          <w:kern w:val="36"/>
        </w:rPr>
        <w:t>а о ее</w:t>
      </w:r>
      <w:proofErr w:type="gramEnd"/>
      <w:r w:rsidRPr="00683824">
        <w:rPr>
          <w:rFonts w:ascii="Times New Roman" w:eastAsia="Times New Roman" w:hAnsi="Times New Roman" w:cs="Times New Roman"/>
          <w:b/>
          <w:kern w:val="36"/>
        </w:rPr>
        <w:t xml:space="preserve"> прохождении</w:t>
      </w:r>
    </w:p>
    <w:p w:rsidR="00683824" w:rsidRPr="00683824" w:rsidRDefault="00683824" w:rsidP="00683824">
      <w:pPr>
        <w:pStyle w:val="a3"/>
        <w:shd w:val="clear" w:color="auto" w:fill="F5F5F5"/>
        <w:spacing w:before="35" w:beforeAutospacing="0" w:after="173" w:afterAutospacing="0" w:line="364" w:lineRule="atLeast"/>
        <w:rPr>
          <w:color w:val="343434"/>
          <w:sz w:val="28"/>
          <w:szCs w:val="28"/>
        </w:rPr>
      </w:pPr>
      <w:r w:rsidRPr="00683824">
        <w:rPr>
          <w:color w:val="343434"/>
          <w:sz w:val="28"/>
          <w:szCs w:val="28"/>
        </w:rPr>
        <w:t xml:space="preserve">Правила </w:t>
      </w:r>
      <w:proofErr w:type="gramStart"/>
      <w:r w:rsidRPr="00683824">
        <w:rPr>
          <w:color w:val="343434"/>
          <w:sz w:val="28"/>
          <w:szCs w:val="28"/>
        </w:rPr>
        <w:t>действуют</w:t>
      </w:r>
      <w:proofErr w:type="gramEnd"/>
      <w:r w:rsidRPr="00683824">
        <w:rPr>
          <w:color w:val="343434"/>
          <w:sz w:val="28"/>
          <w:szCs w:val="28"/>
        </w:rPr>
        <w:t xml:space="preserve"> в том числе на стадии производства в суде первой инстанции и апелляционного обжалования.</w:t>
      </w:r>
    </w:p>
    <w:p w:rsidR="00683824" w:rsidRPr="00683824" w:rsidRDefault="00683824" w:rsidP="00683824">
      <w:pPr>
        <w:pStyle w:val="a3"/>
        <w:shd w:val="clear" w:color="auto" w:fill="F5F5F5"/>
        <w:spacing w:before="35" w:beforeAutospacing="0" w:after="173" w:afterAutospacing="0" w:line="364" w:lineRule="atLeast"/>
        <w:rPr>
          <w:color w:val="343434"/>
          <w:sz w:val="28"/>
          <w:szCs w:val="28"/>
        </w:rPr>
      </w:pPr>
      <w:r w:rsidRPr="00683824">
        <w:rPr>
          <w:color w:val="343434"/>
          <w:sz w:val="28"/>
          <w:szCs w:val="28"/>
        </w:rPr>
        <w:t>Рассмотрение дела приостановят по ходатайству командования воинской части в таких случаях:</w:t>
      </w:r>
    </w:p>
    <w:p w:rsidR="00683824" w:rsidRPr="00683824" w:rsidRDefault="00683824" w:rsidP="00683824">
      <w:pPr>
        <w:pStyle w:val="a3"/>
        <w:shd w:val="clear" w:color="auto" w:fill="F5F5F5"/>
        <w:spacing w:before="35" w:beforeAutospacing="0" w:after="173" w:afterAutospacing="0" w:line="364" w:lineRule="atLeast"/>
        <w:rPr>
          <w:color w:val="343434"/>
          <w:sz w:val="28"/>
          <w:szCs w:val="28"/>
        </w:rPr>
      </w:pPr>
      <w:r w:rsidRPr="00683824">
        <w:rPr>
          <w:color w:val="343434"/>
          <w:sz w:val="28"/>
          <w:szCs w:val="28"/>
        </w:rPr>
        <w:t>- обвиняемого призвали на военную службу в период мобилизации или в военное время;</w:t>
      </w:r>
    </w:p>
    <w:p w:rsidR="00683824" w:rsidRPr="00683824" w:rsidRDefault="00683824" w:rsidP="00683824">
      <w:pPr>
        <w:pStyle w:val="a3"/>
        <w:shd w:val="clear" w:color="auto" w:fill="F5F5F5"/>
        <w:spacing w:before="35" w:beforeAutospacing="0" w:after="173" w:afterAutospacing="0" w:line="364" w:lineRule="atLeast"/>
        <w:rPr>
          <w:color w:val="343434"/>
          <w:sz w:val="28"/>
          <w:szCs w:val="28"/>
        </w:rPr>
      </w:pPr>
      <w:r w:rsidRPr="00683824">
        <w:rPr>
          <w:color w:val="343434"/>
          <w:sz w:val="28"/>
          <w:szCs w:val="28"/>
        </w:rPr>
        <w:t>- он заключил контракт о прохождении военной службы или уже проходит ее в период мобилизации, военного положения или в военное время.</w:t>
      </w:r>
    </w:p>
    <w:p w:rsidR="00683824" w:rsidRPr="00683824" w:rsidRDefault="00683824" w:rsidP="00683824">
      <w:pPr>
        <w:pStyle w:val="a3"/>
        <w:shd w:val="clear" w:color="auto" w:fill="F5F5F5"/>
        <w:spacing w:before="35" w:beforeAutospacing="0" w:after="173" w:afterAutospacing="0" w:line="364" w:lineRule="atLeast"/>
        <w:rPr>
          <w:color w:val="343434"/>
          <w:sz w:val="28"/>
          <w:szCs w:val="28"/>
        </w:rPr>
      </w:pPr>
      <w:r w:rsidRPr="00683824">
        <w:rPr>
          <w:color w:val="343434"/>
          <w:sz w:val="28"/>
          <w:szCs w:val="28"/>
        </w:rPr>
        <w:t>В этом случае меру пресечения отменят.</w:t>
      </w:r>
    </w:p>
    <w:p w:rsidR="00683824" w:rsidRPr="00683824" w:rsidRDefault="00683824" w:rsidP="00683824">
      <w:pPr>
        <w:pStyle w:val="a3"/>
        <w:shd w:val="clear" w:color="auto" w:fill="F5F5F5"/>
        <w:spacing w:before="35" w:beforeAutospacing="0" w:after="173" w:afterAutospacing="0" w:line="364" w:lineRule="atLeast"/>
        <w:rPr>
          <w:color w:val="343434"/>
          <w:sz w:val="28"/>
          <w:szCs w:val="28"/>
        </w:rPr>
      </w:pPr>
      <w:r w:rsidRPr="00683824">
        <w:rPr>
          <w:color w:val="343434"/>
          <w:sz w:val="28"/>
          <w:szCs w:val="28"/>
        </w:rPr>
        <w:t>Также установили перечень случаев, когда суд прекратит уголовное преследование.</w:t>
      </w:r>
    </w:p>
    <w:p w:rsidR="00683824" w:rsidRPr="00683824" w:rsidRDefault="00683824" w:rsidP="00683824">
      <w:pPr>
        <w:jc w:val="center"/>
        <w:rPr>
          <w:rFonts w:ascii="Times New Roman" w:eastAsia="Times New Roman" w:hAnsi="Times New Roman" w:cs="Times New Roman"/>
          <w:b/>
          <w:kern w:val="36"/>
        </w:rPr>
      </w:pPr>
    </w:p>
    <w:p w:rsidR="00964502" w:rsidRDefault="00964502"/>
    <w:sectPr w:rsidR="0096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83824"/>
    <w:rsid w:val="00683824"/>
    <w:rsid w:val="0096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8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2024-12-11T16:24:00Z</dcterms:created>
  <dcterms:modified xsi:type="dcterms:W3CDTF">2024-12-11T16:25:00Z</dcterms:modified>
</cp:coreProperties>
</file>