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68" w:rsidRDefault="00332368" w:rsidP="00332368">
      <w:pPr>
        <w:tabs>
          <w:tab w:val="left" w:pos="3870"/>
        </w:tabs>
        <w:rPr>
          <w:b/>
          <w:sz w:val="28"/>
        </w:rPr>
      </w:pPr>
    </w:p>
    <w:p w:rsidR="00332368" w:rsidRDefault="005112FE" w:rsidP="00332368">
      <w:pPr>
        <w:tabs>
          <w:tab w:val="left" w:pos="3870"/>
        </w:tabs>
        <w:rPr>
          <w:b/>
          <w:sz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10.85pt;width:49.6pt;height:62.4pt;z-index:251658240">
            <v:imagedata r:id="rId4" o:title="" gain="234057f"/>
            <w10:wrap type="square"/>
          </v:shape>
          <o:OLEObject Type="Embed" ProgID="Word.Picture.8" ShapeID="_x0000_s1026" DrawAspect="Content" ObjectID="_1767598133" r:id="rId5"/>
        </w:pict>
      </w: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</w:p>
    <w:p w:rsidR="003D42DC" w:rsidRDefault="003D42DC" w:rsidP="003D42DC">
      <w:pPr>
        <w:spacing w:line="252" w:lineRule="auto"/>
        <w:jc w:val="center"/>
        <w:rPr>
          <w:b/>
          <w:color w:val="000000"/>
          <w:spacing w:val="24"/>
          <w:sz w:val="24"/>
        </w:rPr>
      </w:pPr>
    </w:p>
    <w:p w:rsidR="005112FE" w:rsidRDefault="005112FE" w:rsidP="003D42DC">
      <w:pPr>
        <w:spacing w:line="252" w:lineRule="auto"/>
        <w:jc w:val="center"/>
        <w:rPr>
          <w:b/>
          <w:color w:val="000000"/>
          <w:spacing w:val="24"/>
          <w:sz w:val="24"/>
        </w:rPr>
      </w:pPr>
    </w:p>
    <w:p w:rsidR="005112FE" w:rsidRDefault="005112FE" w:rsidP="003D42DC">
      <w:pPr>
        <w:spacing w:line="252" w:lineRule="auto"/>
        <w:jc w:val="center"/>
        <w:rPr>
          <w:b/>
          <w:color w:val="000000"/>
          <w:spacing w:val="24"/>
          <w:sz w:val="24"/>
        </w:rPr>
      </w:pPr>
    </w:p>
    <w:p w:rsidR="003D42DC" w:rsidRDefault="003D42DC" w:rsidP="003D42DC">
      <w:pPr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АДМИНИСТРАЦИЯ</w:t>
      </w:r>
    </w:p>
    <w:p w:rsidR="003D42DC" w:rsidRDefault="003D42DC" w:rsidP="003D42DC">
      <w:pPr>
        <w:spacing w:line="252" w:lineRule="auto"/>
        <w:jc w:val="center"/>
        <w:rPr>
          <w:b/>
          <w:spacing w:val="24"/>
          <w:sz w:val="24"/>
        </w:rPr>
      </w:pPr>
      <w:r>
        <w:rPr>
          <w:b/>
          <w:color w:val="000000"/>
          <w:spacing w:val="24"/>
          <w:sz w:val="24"/>
        </w:rPr>
        <w:t>БОЛЬШЕЖУРАВСКОГО МУНИЦИПАЛЬНОГО ОБРАЗОВАНИЯ</w:t>
      </w:r>
    </w:p>
    <w:p w:rsidR="003D42DC" w:rsidRDefault="003D42DC" w:rsidP="003D42D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АРКАДАКСКОГО МУНИЦИПАЛЬНОГО РАЙОНА </w:t>
      </w:r>
    </w:p>
    <w:p w:rsidR="003D42DC" w:rsidRDefault="003D42DC" w:rsidP="003D42D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3D42DC" w:rsidRPr="003D42DC" w:rsidRDefault="003D42DC" w:rsidP="003D42D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3D42DC" w:rsidRDefault="003D42DC" w:rsidP="003D42DC">
      <w:pPr>
        <w:pStyle w:val="a3"/>
        <w:tabs>
          <w:tab w:val="left" w:pos="708"/>
        </w:tabs>
        <w:spacing w:line="252" w:lineRule="auto"/>
        <w:jc w:val="center"/>
        <w:rPr>
          <w:rFonts w:ascii="Arial" w:hAnsi="Arial"/>
          <w:spacing w:val="22"/>
          <w:sz w:val="48"/>
        </w:rPr>
      </w:pPr>
      <w:r>
        <w:rPr>
          <w:b/>
          <w:spacing w:val="24"/>
          <w:sz w:val="24"/>
        </w:rPr>
        <w:t>ПОСТАНОВЛЕНИЕ</w:t>
      </w:r>
    </w:p>
    <w:p w:rsidR="00332368" w:rsidRPr="003D42DC" w:rsidRDefault="005112FE" w:rsidP="00332368">
      <w:pPr>
        <w:tabs>
          <w:tab w:val="left" w:pos="3870"/>
        </w:tabs>
        <w:rPr>
          <w:sz w:val="28"/>
        </w:rPr>
      </w:pPr>
      <w:r>
        <w:rPr>
          <w:sz w:val="28"/>
        </w:rPr>
        <w:t>о</w:t>
      </w:r>
      <w:r w:rsidR="003D42DC" w:rsidRPr="003D42DC">
        <w:rPr>
          <w:sz w:val="28"/>
        </w:rPr>
        <w:t>т 23.01.2024 года №1                                         с</w:t>
      </w:r>
      <w:proofErr w:type="gramStart"/>
      <w:r w:rsidR="003D42DC" w:rsidRPr="003D42DC">
        <w:rPr>
          <w:sz w:val="28"/>
        </w:rPr>
        <w:t>.Б</w:t>
      </w:r>
      <w:proofErr w:type="gramEnd"/>
      <w:r w:rsidR="003D42DC" w:rsidRPr="003D42DC">
        <w:rPr>
          <w:sz w:val="28"/>
        </w:rPr>
        <w:t>ольшая Журавка</w:t>
      </w: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Об отмене постановления администрации</w:t>
      </w: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  <w:proofErr w:type="spellStart"/>
      <w:r>
        <w:rPr>
          <w:b/>
          <w:sz w:val="28"/>
        </w:rPr>
        <w:t>Большежуравского</w:t>
      </w:r>
      <w:proofErr w:type="spellEnd"/>
      <w:r>
        <w:rPr>
          <w:b/>
          <w:sz w:val="28"/>
        </w:rPr>
        <w:t xml:space="preserve"> муниципального </w:t>
      </w: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образования №9 от 27.06.2011 года</w:t>
      </w: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</w:p>
    <w:p w:rsidR="00332368" w:rsidRDefault="00332368" w:rsidP="00332368">
      <w:pPr>
        <w:tabs>
          <w:tab w:val="left" w:pos="3870"/>
        </w:tabs>
        <w:rPr>
          <w:b/>
          <w:sz w:val="28"/>
        </w:rPr>
      </w:pPr>
    </w:p>
    <w:p w:rsidR="00332368" w:rsidRDefault="00332368" w:rsidP="00332368">
      <w:pPr>
        <w:tabs>
          <w:tab w:val="left" w:pos="3870"/>
        </w:tabs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На основании протеста Прокуратуры </w:t>
      </w:r>
      <w:proofErr w:type="spellStart"/>
      <w:r>
        <w:rPr>
          <w:sz w:val="28"/>
        </w:rPr>
        <w:t>Аркадакского</w:t>
      </w:r>
      <w:proofErr w:type="spellEnd"/>
      <w:r>
        <w:rPr>
          <w:sz w:val="28"/>
        </w:rPr>
        <w:t xml:space="preserve"> района от 22.01.2024 года №Прдп-9-2024 администрация </w:t>
      </w:r>
      <w:proofErr w:type="spellStart"/>
      <w:r>
        <w:rPr>
          <w:sz w:val="28"/>
        </w:rPr>
        <w:t>Большежуравского</w:t>
      </w:r>
      <w:proofErr w:type="spellEnd"/>
      <w:r>
        <w:rPr>
          <w:sz w:val="28"/>
        </w:rPr>
        <w:t xml:space="preserve"> муниципального образования  ПОСТАНОВЛЯЕТ:</w:t>
      </w:r>
    </w:p>
    <w:p w:rsidR="00332368" w:rsidRDefault="00332368" w:rsidP="00332368">
      <w:pPr>
        <w:tabs>
          <w:tab w:val="left" w:pos="3870"/>
        </w:tabs>
        <w:rPr>
          <w:sz w:val="28"/>
        </w:rPr>
      </w:pPr>
      <w:r>
        <w:rPr>
          <w:sz w:val="28"/>
        </w:rPr>
        <w:t xml:space="preserve">Считать постановление администрации от 27.06.2011 года №9 «Об утверждении  Кодекса этики и служебного поведения муниципального  служащего  администрации </w:t>
      </w:r>
      <w:proofErr w:type="spellStart"/>
      <w:r>
        <w:rPr>
          <w:sz w:val="28"/>
        </w:rPr>
        <w:t>Большежуравского</w:t>
      </w:r>
      <w:proofErr w:type="spellEnd"/>
      <w:r>
        <w:rPr>
          <w:sz w:val="28"/>
        </w:rPr>
        <w:t xml:space="preserve"> муниципального образования  </w:t>
      </w:r>
      <w:proofErr w:type="spellStart"/>
      <w:r>
        <w:rPr>
          <w:sz w:val="28"/>
        </w:rPr>
        <w:t>Аркадакского</w:t>
      </w:r>
      <w:proofErr w:type="spellEnd"/>
      <w:r>
        <w:rPr>
          <w:sz w:val="28"/>
        </w:rPr>
        <w:t xml:space="preserve"> муниципального района» утратившим силу.</w:t>
      </w:r>
    </w:p>
    <w:p w:rsidR="005112FE" w:rsidRDefault="005112FE" w:rsidP="00332368">
      <w:pPr>
        <w:tabs>
          <w:tab w:val="left" w:pos="3870"/>
        </w:tabs>
        <w:rPr>
          <w:sz w:val="28"/>
        </w:rPr>
      </w:pPr>
    </w:p>
    <w:p w:rsidR="00332368" w:rsidRDefault="00332368" w:rsidP="00332368">
      <w:pPr>
        <w:tabs>
          <w:tab w:val="left" w:pos="3870"/>
        </w:tabs>
        <w:rPr>
          <w:sz w:val="28"/>
        </w:rPr>
      </w:pPr>
    </w:p>
    <w:p w:rsidR="00332368" w:rsidRDefault="00332368" w:rsidP="00332368">
      <w:pPr>
        <w:tabs>
          <w:tab w:val="left" w:pos="3870"/>
        </w:tabs>
        <w:rPr>
          <w:sz w:val="28"/>
        </w:rPr>
      </w:pPr>
    </w:p>
    <w:p w:rsidR="00332368" w:rsidRPr="007D5553" w:rsidRDefault="00332368" w:rsidP="00332368">
      <w:pPr>
        <w:tabs>
          <w:tab w:val="left" w:pos="3870"/>
        </w:tabs>
        <w:rPr>
          <w:b/>
          <w:sz w:val="28"/>
        </w:rPr>
      </w:pPr>
      <w:r w:rsidRPr="007D5553">
        <w:rPr>
          <w:b/>
          <w:sz w:val="28"/>
        </w:rPr>
        <w:t xml:space="preserve">Глава </w:t>
      </w:r>
      <w:proofErr w:type="spellStart"/>
      <w:r w:rsidRPr="007D5553">
        <w:rPr>
          <w:b/>
          <w:sz w:val="28"/>
        </w:rPr>
        <w:t>Большежуравского</w:t>
      </w:r>
      <w:proofErr w:type="spellEnd"/>
    </w:p>
    <w:p w:rsidR="00332368" w:rsidRDefault="00332368" w:rsidP="00332368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м</w:t>
      </w:r>
      <w:r w:rsidRPr="007D5553">
        <w:rPr>
          <w:b/>
          <w:sz w:val="28"/>
        </w:rPr>
        <w:t>униципального образования                                                         А.А.Юдин</w:t>
      </w:r>
    </w:p>
    <w:p w:rsidR="00A2091D" w:rsidRDefault="00A2091D"/>
    <w:sectPr w:rsidR="00A2091D" w:rsidSect="00A2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68"/>
    <w:rsid w:val="00332368"/>
    <w:rsid w:val="003D42DC"/>
    <w:rsid w:val="005112FE"/>
    <w:rsid w:val="007752E8"/>
    <w:rsid w:val="00994874"/>
    <w:rsid w:val="00A2091D"/>
    <w:rsid w:val="00A5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42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D42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2024-01-24T07:37:00Z</dcterms:created>
  <dcterms:modified xsi:type="dcterms:W3CDTF">2024-01-24T07:42:00Z</dcterms:modified>
</cp:coreProperties>
</file>